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933" w:rsidRPr="00FB2181" w:rsidRDefault="00AF3933" w:rsidP="00FB2181">
      <w:pPr>
        <w:spacing w:after="20" w:line="240" w:lineRule="auto"/>
        <w:ind w:left="-274"/>
        <w:jc w:val="center"/>
        <w:rPr>
          <w:rFonts w:ascii="Garamond" w:hAnsi="Garamond" w:cs="Segoe UI"/>
          <w:b/>
          <w:color w:val="201F1E"/>
          <w:sz w:val="28"/>
          <w:szCs w:val="24"/>
          <w:shd w:val="clear" w:color="auto" w:fill="FFFFFF"/>
        </w:rPr>
      </w:pPr>
      <w:r w:rsidRPr="00FB2181">
        <w:rPr>
          <w:rFonts w:ascii="Garamond" w:hAnsi="Garamond" w:cs="Segoe UI"/>
          <w:b/>
          <w:color w:val="201F1E"/>
          <w:sz w:val="28"/>
          <w:szCs w:val="24"/>
          <w:shd w:val="clear" w:color="auto" w:fill="FFFFFF"/>
        </w:rPr>
        <w:t>Meet the 2022 Trustee Candidates for The Community Library</w:t>
      </w:r>
      <w:r w:rsidR="00C33D90" w:rsidRPr="00FB2181">
        <w:rPr>
          <w:rFonts w:ascii="Garamond" w:hAnsi="Garamond" w:cs="Segoe UI"/>
          <w:b/>
          <w:color w:val="201F1E"/>
          <w:sz w:val="28"/>
          <w:szCs w:val="24"/>
          <w:shd w:val="clear" w:color="auto" w:fill="FFFFFF"/>
        </w:rPr>
        <w:t xml:space="preserve"> Trustee Election</w:t>
      </w:r>
    </w:p>
    <w:p w:rsidR="00D6401E" w:rsidRPr="00FB2181" w:rsidRDefault="00776680" w:rsidP="00FB2181">
      <w:pPr>
        <w:spacing w:after="20" w:line="240" w:lineRule="auto"/>
        <w:ind w:left="-630"/>
        <w:rPr>
          <w:rFonts w:ascii="Garamond" w:hAnsi="Garamond" w:cs="Segoe UI"/>
          <w:b/>
          <w:color w:val="201F1E"/>
          <w:sz w:val="28"/>
          <w:szCs w:val="24"/>
          <w:shd w:val="clear" w:color="auto" w:fill="FFFFFF"/>
        </w:rPr>
      </w:pPr>
      <w:r w:rsidRPr="00FB2181">
        <w:rPr>
          <w:rFonts w:ascii="Garamond" w:hAnsi="Garamond" w:cs="Segoe UI"/>
          <w:b/>
          <w:color w:val="201F1E"/>
          <w:sz w:val="28"/>
          <w:szCs w:val="24"/>
          <w:shd w:val="clear" w:color="auto" w:fill="FFFFFF"/>
        </w:rPr>
        <w:t>Five Year Term</w:t>
      </w:r>
    </w:p>
    <w:p w:rsidR="00134329" w:rsidRPr="00FB2181" w:rsidRDefault="00AF3933" w:rsidP="00FB2181">
      <w:pPr>
        <w:spacing w:after="20" w:line="240" w:lineRule="auto"/>
        <w:ind w:left="-270"/>
        <w:rPr>
          <w:rFonts w:ascii="Garamond" w:hAnsi="Garamond" w:cs="Segoe UI"/>
          <w:color w:val="201F1E"/>
          <w:sz w:val="28"/>
          <w:szCs w:val="24"/>
          <w:shd w:val="clear" w:color="auto" w:fill="FFFFFF"/>
        </w:rPr>
      </w:pPr>
      <w:r w:rsidRPr="00FB2181">
        <w:rPr>
          <w:rFonts w:ascii="Garamond" w:hAnsi="Garamond" w:cs="Segoe UI"/>
          <w:color w:val="201F1E"/>
          <w:sz w:val="28"/>
          <w:szCs w:val="24"/>
          <w:shd w:val="clear" w:color="auto" w:fill="FFFFFF"/>
        </w:rPr>
        <w:t xml:space="preserve">Incumbent, </w:t>
      </w:r>
      <w:r w:rsidR="00D6401E" w:rsidRPr="00FB2181">
        <w:rPr>
          <w:rFonts w:ascii="Garamond" w:hAnsi="Garamond" w:cs="Segoe UI"/>
          <w:b/>
          <w:color w:val="201F1E"/>
          <w:sz w:val="28"/>
          <w:szCs w:val="24"/>
          <w:shd w:val="clear" w:color="auto" w:fill="FFFFFF"/>
        </w:rPr>
        <w:t>Janet Sand</w:t>
      </w:r>
      <w:r w:rsidR="00D6401E" w:rsidRPr="00FB2181">
        <w:rPr>
          <w:rFonts w:ascii="Garamond" w:hAnsi="Garamond" w:cs="Segoe UI"/>
          <w:color w:val="201F1E"/>
          <w:sz w:val="28"/>
          <w:szCs w:val="24"/>
          <w:shd w:val="clear" w:color="auto" w:fill="FFFFFF"/>
        </w:rPr>
        <w:t xml:space="preserve"> moved to Cobleskill 50 years ago because she and her husband felt it would be a good place to raise our family. Janet got </w:t>
      </w:r>
      <w:r w:rsidR="00EA6B57" w:rsidRPr="00FB2181">
        <w:rPr>
          <w:rFonts w:ascii="Garamond" w:hAnsi="Garamond" w:cs="Segoe UI"/>
          <w:color w:val="201F1E"/>
          <w:sz w:val="28"/>
          <w:szCs w:val="24"/>
          <w:shd w:val="clear" w:color="auto" w:fill="FFFFFF"/>
        </w:rPr>
        <w:t>her</w:t>
      </w:r>
      <w:r w:rsidR="00D6401E" w:rsidRPr="00FB2181">
        <w:rPr>
          <w:rFonts w:ascii="Garamond" w:hAnsi="Garamond" w:cs="Segoe UI"/>
          <w:color w:val="201F1E"/>
          <w:sz w:val="28"/>
          <w:szCs w:val="24"/>
          <w:shd w:val="clear" w:color="auto" w:fill="FFFFFF"/>
        </w:rPr>
        <w:t xml:space="preserve"> Masters in Developmental Reading and taught in the Cobleskill-Richmondville School District for over 25 years. When </w:t>
      </w:r>
      <w:r w:rsidR="00EA6B57" w:rsidRPr="00FB2181">
        <w:rPr>
          <w:rFonts w:ascii="Garamond" w:hAnsi="Garamond" w:cs="Segoe UI"/>
          <w:color w:val="201F1E"/>
          <w:sz w:val="28"/>
          <w:szCs w:val="24"/>
          <w:shd w:val="clear" w:color="auto" w:fill="FFFFFF"/>
        </w:rPr>
        <w:t>Janet</w:t>
      </w:r>
      <w:r w:rsidR="00D6401E" w:rsidRPr="00FB2181">
        <w:rPr>
          <w:rFonts w:ascii="Garamond" w:hAnsi="Garamond" w:cs="Segoe UI"/>
          <w:color w:val="201F1E"/>
          <w:sz w:val="28"/>
          <w:szCs w:val="24"/>
          <w:shd w:val="clear" w:color="auto" w:fill="FFFFFF"/>
        </w:rPr>
        <w:t xml:space="preserve"> retired </w:t>
      </w:r>
      <w:r w:rsidR="00EA6B57" w:rsidRPr="00FB2181">
        <w:rPr>
          <w:rFonts w:ascii="Garamond" w:hAnsi="Garamond" w:cs="Segoe UI"/>
          <w:color w:val="201F1E"/>
          <w:sz w:val="28"/>
          <w:szCs w:val="24"/>
          <w:shd w:val="clear" w:color="auto" w:fill="FFFFFF"/>
        </w:rPr>
        <w:t>she</w:t>
      </w:r>
      <w:r w:rsidR="00D6401E" w:rsidRPr="00FB2181">
        <w:rPr>
          <w:rFonts w:ascii="Garamond" w:hAnsi="Garamond" w:cs="Segoe UI"/>
          <w:color w:val="201F1E"/>
          <w:sz w:val="28"/>
          <w:szCs w:val="24"/>
          <w:shd w:val="clear" w:color="auto" w:fill="FFFFFF"/>
        </w:rPr>
        <w:t xml:space="preserve"> joined The Community Library board of Trustees. </w:t>
      </w:r>
      <w:r w:rsidR="00EA6B57" w:rsidRPr="00FB2181">
        <w:rPr>
          <w:rFonts w:ascii="Garamond" w:hAnsi="Garamond" w:cs="Segoe UI"/>
          <w:color w:val="201F1E"/>
          <w:sz w:val="28"/>
          <w:szCs w:val="24"/>
          <w:shd w:val="clear" w:color="auto" w:fill="FFFFFF"/>
        </w:rPr>
        <w:t>Janet</w:t>
      </w:r>
      <w:r w:rsidR="00D6401E" w:rsidRPr="00FB2181">
        <w:rPr>
          <w:rFonts w:ascii="Garamond" w:hAnsi="Garamond" w:cs="Segoe UI"/>
          <w:color w:val="201F1E"/>
          <w:sz w:val="28"/>
          <w:szCs w:val="24"/>
          <w:shd w:val="clear" w:color="auto" w:fill="FFFFFF"/>
        </w:rPr>
        <w:t xml:space="preserve"> was board president during the first renovation of the library and </w:t>
      </w:r>
      <w:r w:rsidR="00EA6B57" w:rsidRPr="00FB2181">
        <w:rPr>
          <w:rFonts w:ascii="Garamond" w:hAnsi="Garamond" w:cs="Segoe UI"/>
          <w:color w:val="201F1E"/>
          <w:sz w:val="28"/>
          <w:szCs w:val="24"/>
          <w:shd w:val="clear" w:color="auto" w:fill="FFFFFF"/>
        </w:rPr>
        <w:t xml:space="preserve">is </w:t>
      </w:r>
      <w:r w:rsidR="00D6401E" w:rsidRPr="00FB2181">
        <w:rPr>
          <w:rFonts w:ascii="Garamond" w:hAnsi="Garamond" w:cs="Segoe UI"/>
          <w:color w:val="201F1E"/>
          <w:sz w:val="28"/>
          <w:szCs w:val="24"/>
          <w:shd w:val="clear" w:color="auto" w:fill="FFFFFF"/>
        </w:rPr>
        <w:t xml:space="preserve">now working on the renovation of the annex. </w:t>
      </w:r>
      <w:r w:rsidR="00EA6B57" w:rsidRPr="00FB2181">
        <w:rPr>
          <w:rFonts w:ascii="Garamond" w:hAnsi="Garamond" w:cs="Segoe UI"/>
          <w:color w:val="201F1E"/>
          <w:sz w:val="28"/>
          <w:szCs w:val="24"/>
          <w:shd w:val="clear" w:color="auto" w:fill="FFFFFF"/>
        </w:rPr>
        <w:t>Janet</w:t>
      </w:r>
      <w:r w:rsidR="00D6401E" w:rsidRPr="00FB2181">
        <w:rPr>
          <w:rFonts w:ascii="Garamond" w:hAnsi="Garamond" w:cs="Segoe UI"/>
          <w:color w:val="201F1E"/>
          <w:sz w:val="28"/>
          <w:szCs w:val="24"/>
          <w:shd w:val="clear" w:color="auto" w:fill="FFFFFF"/>
        </w:rPr>
        <w:t xml:space="preserve"> would like to see this </w:t>
      </w:r>
      <w:r w:rsidR="00EA6B57" w:rsidRPr="00FB2181">
        <w:rPr>
          <w:rFonts w:ascii="Garamond" w:hAnsi="Garamond" w:cs="Segoe UI"/>
          <w:color w:val="201F1E"/>
          <w:sz w:val="28"/>
          <w:szCs w:val="24"/>
          <w:shd w:val="clear" w:color="auto" w:fill="FFFFFF"/>
        </w:rPr>
        <w:t xml:space="preserve">renovation through </w:t>
      </w:r>
      <w:r w:rsidR="00D6401E" w:rsidRPr="00FB2181">
        <w:rPr>
          <w:rFonts w:ascii="Garamond" w:hAnsi="Garamond" w:cs="Segoe UI"/>
          <w:color w:val="201F1E"/>
          <w:sz w:val="28"/>
          <w:szCs w:val="24"/>
          <w:shd w:val="clear" w:color="auto" w:fill="FFFFFF"/>
        </w:rPr>
        <w:t>complet</w:t>
      </w:r>
      <w:r w:rsidR="00EA6B57" w:rsidRPr="00FB2181">
        <w:rPr>
          <w:rFonts w:ascii="Garamond" w:hAnsi="Garamond" w:cs="Segoe UI"/>
          <w:color w:val="201F1E"/>
          <w:sz w:val="28"/>
          <w:szCs w:val="24"/>
          <w:shd w:val="clear" w:color="auto" w:fill="FFFFFF"/>
        </w:rPr>
        <w:t>ion</w:t>
      </w:r>
      <w:r w:rsidR="00D6401E" w:rsidRPr="00FB2181">
        <w:rPr>
          <w:rFonts w:ascii="Garamond" w:hAnsi="Garamond" w:cs="Segoe UI"/>
          <w:color w:val="201F1E"/>
          <w:sz w:val="28"/>
          <w:szCs w:val="24"/>
          <w:shd w:val="clear" w:color="auto" w:fill="FFFFFF"/>
        </w:rPr>
        <w:t xml:space="preserve"> and bring this new updated facility to the communities it serves.</w:t>
      </w:r>
    </w:p>
    <w:p w:rsidR="00D6401E" w:rsidRPr="00FB2181" w:rsidRDefault="00AF3933" w:rsidP="00FB2181">
      <w:pPr>
        <w:spacing w:after="20" w:line="240" w:lineRule="auto"/>
        <w:ind w:left="-270"/>
        <w:jc w:val="center"/>
        <w:rPr>
          <w:rFonts w:ascii="Garamond" w:hAnsi="Garamond"/>
          <w:b/>
          <w:sz w:val="28"/>
          <w:szCs w:val="24"/>
        </w:rPr>
      </w:pPr>
      <w:r w:rsidRPr="00FB2181">
        <w:rPr>
          <w:rFonts w:ascii="Garamond" w:hAnsi="Garamond"/>
          <w:b/>
          <w:sz w:val="28"/>
          <w:szCs w:val="24"/>
        </w:rPr>
        <w:t>OR</w:t>
      </w:r>
    </w:p>
    <w:p w:rsidR="00D6401E" w:rsidRPr="00FB2181" w:rsidRDefault="00D6401E" w:rsidP="00FB2181">
      <w:pPr>
        <w:pStyle w:val="NormalWeb"/>
        <w:spacing w:before="0" w:beforeAutospacing="0" w:after="20" w:afterAutospacing="0"/>
        <w:ind w:left="-270"/>
        <w:rPr>
          <w:rFonts w:ascii="Garamond" w:hAnsi="Garamond"/>
          <w:color w:val="000000"/>
          <w:sz w:val="28"/>
        </w:rPr>
      </w:pPr>
      <w:r w:rsidRPr="00FB2181">
        <w:rPr>
          <w:rFonts w:ascii="Garamond" w:hAnsi="Garamond"/>
          <w:b/>
          <w:color w:val="000000"/>
          <w:sz w:val="28"/>
        </w:rPr>
        <w:t>Pete Lindemann</w:t>
      </w:r>
      <w:r w:rsidRPr="00FB2181">
        <w:rPr>
          <w:rFonts w:ascii="Garamond" w:hAnsi="Garamond"/>
          <w:color w:val="000000"/>
          <w:sz w:val="28"/>
        </w:rPr>
        <w:t xml:space="preserve"> lives in Cobleskill with his wife Eileen. They were married in 1986 and have two children together. From Eileen’s previous marriage, they have three more, plus three grandchildren. Pete was born in Syracuse and grew up in </w:t>
      </w:r>
      <w:proofErr w:type="spellStart"/>
      <w:r w:rsidRPr="00FB2181">
        <w:rPr>
          <w:rFonts w:ascii="Garamond" w:hAnsi="Garamond"/>
          <w:color w:val="000000"/>
          <w:sz w:val="28"/>
        </w:rPr>
        <w:t>Colonie</w:t>
      </w:r>
      <w:proofErr w:type="spellEnd"/>
      <w:r w:rsidRPr="00FB2181">
        <w:rPr>
          <w:rFonts w:ascii="Garamond" w:hAnsi="Garamond"/>
          <w:color w:val="000000"/>
          <w:sz w:val="28"/>
        </w:rPr>
        <w:t xml:space="preserve">. He graduated from </w:t>
      </w:r>
      <w:proofErr w:type="spellStart"/>
      <w:r w:rsidRPr="00FB2181">
        <w:rPr>
          <w:rFonts w:ascii="Garamond" w:hAnsi="Garamond"/>
          <w:color w:val="000000"/>
          <w:sz w:val="28"/>
        </w:rPr>
        <w:t>Colonie</w:t>
      </w:r>
      <w:proofErr w:type="spellEnd"/>
      <w:r w:rsidRPr="00FB2181">
        <w:rPr>
          <w:rFonts w:ascii="Garamond" w:hAnsi="Garamond"/>
          <w:color w:val="000000"/>
          <w:sz w:val="28"/>
        </w:rPr>
        <w:t xml:space="preserve"> High School in 1976 and Cornell University in 1980 - where he played football - with a BA in English. He moved to Schoharie County in 1986 when he married Eileen. Pete worked for the Human Resources Department of the New York State Assembly in Albany for 33 years, retiring in 2017. For the past </w:t>
      </w:r>
      <w:r w:rsidR="00EA6B57" w:rsidRPr="00FB2181">
        <w:rPr>
          <w:rFonts w:ascii="Garamond" w:hAnsi="Garamond"/>
          <w:color w:val="000000"/>
          <w:sz w:val="28"/>
        </w:rPr>
        <w:t>four</w:t>
      </w:r>
      <w:r w:rsidRPr="00FB2181">
        <w:rPr>
          <w:rFonts w:ascii="Garamond" w:hAnsi="Garamond"/>
          <w:color w:val="000000"/>
          <w:sz w:val="28"/>
        </w:rPr>
        <w:t xml:space="preserve"> years he has worked as a proofreader and historian for the Times Journal. “Our library should be the cultural center of the county,” Pete said. “I look at other libraries, like Guilderland’s for example, with its overflow parking lot, and I know we can do the same thing here. The library expansion will double the size of the library and I want to be part of making sure the community has a place at the table.”</w:t>
      </w:r>
    </w:p>
    <w:p w:rsidR="00AF3933" w:rsidRPr="00FB2181" w:rsidRDefault="00AF3933" w:rsidP="00FB2181">
      <w:pPr>
        <w:pStyle w:val="NormalWeb"/>
        <w:spacing w:before="0" w:beforeAutospacing="0" w:after="20" w:afterAutospacing="0"/>
        <w:ind w:left="-630"/>
        <w:rPr>
          <w:rFonts w:ascii="Garamond" w:hAnsi="Garamond"/>
          <w:b/>
          <w:color w:val="000000"/>
          <w:sz w:val="28"/>
        </w:rPr>
      </w:pPr>
      <w:r w:rsidRPr="00FB2181">
        <w:rPr>
          <w:rFonts w:ascii="Garamond" w:hAnsi="Garamond"/>
          <w:b/>
          <w:color w:val="000000"/>
          <w:sz w:val="28"/>
        </w:rPr>
        <w:t>Five Year Term</w:t>
      </w:r>
    </w:p>
    <w:p w:rsidR="00D6401E" w:rsidRPr="00FB2181" w:rsidRDefault="00A01594" w:rsidP="00FB2181">
      <w:pPr>
        <w:pStyle w:val="NormalWeb"/>
        <w:spacing w:before="0" w:beforeAutospacing="0" w:after="20" w:afterAutospacing="0"/>
        <w:ind w:left="-270"/>
        <w:rPr>
          <w:rFonts w:ascii="Garamond" w:hAnsi="Garamond"/>
          <w:color w:val="000000"/>
          <w:sz w:val="28"/>
        </w:rPr>
      </w:pPr>
      <w:r w:rsidRPr="00FB2181">
        <w:rPr>
          <w:rFonts w:ascii="Garamond" w:hAnsi="Garamond"/>
          <w:b/>
          <w:color w:val="000000"/>
          <w:sz w:val="28"/>
        </w:rPr>
        <w:t xml:space="preserve">Rebecca </w:t>
      </w:r>
      <w:proofErr w:type="spellStart"/>
      <w:r w:rsidRPr="00FB2181">
        <w:rPr>
          <w:rFonts w:ascii="Garamond" w:hAnsi="Garamond"/>
          <w:b/>
          <w:color w:val="000000"/>
          <w:sz w:val="28"/>
        </w:rPr>
        <w:t>Leggieri</w:t>
      </w:r>
      <w:proofErr w:type="spellEnd"/>
      <w:r w:rsidRPr="00FB2181">
        <w:rPr>
          <w:rFonts w:ascii="Garamond" w:hAnsi="Garamond"/>
          <w:color w:val="000000"/>
          <w:sz w:val="28"/>
        </w:rPr>
        <w:t xml:space="preserve"> live</w:t>
      </w:r>
      <w:r w:rsidR="00D91D64" w:rsidRPr="00FB2181">
        <w:rPr>
          <w:rFonts w:ascii="Garamond" w:hAnsi="Garamond"/>
          <w:color w:val="000000"/>
          <w:sz w:val="28"/>
        </w:rPr>
        <w:t>s</w:t>
      </w:r>
      <w:r w:rsidRPr="00FB2181">
        <w:rPr>
          <w:rFonts w:ascii="Garamond" w:hAnsi="Garamond"/>
          <w:color w:val="000000"/>
          <w:sz w:val="28"/>
        </w:rPr>
        <w:t xml:space="preserve"> in Richmondville with </w:t>
      </w:r>
      <w:r w:rsidR="00D91D64" w:rsidRPr="00FB2181">
        <w:rPr>
          <w:rFonts w:ascii="Garamond" w:hAnsi="Garamond"/>
          <w:color w:val="000000"/>
          <w:sz w:val="28"/>
        </w:rPr>
        <w:t>her</w:t>
      </w:r>
      <w:r w:rsidRPr="00FB2181">
        <w:rPr>
          <w:rFonts w:ascii="Garamond" w:hAnsi="Garamond"/>
          <w:color w:val="000000"/>
          <w:sz w:val="28"/>
        </w:rPr>
        <w:t xml:space="preserve"> husband. Richmondville became </w:t>
      </w:r>
      <w:r w:rsidR="0031199A" w:rsidRPr="00FB2181">
        <w:rPr>
          <w:rFonts w:ascii="Garamond" w:hAnsi="Garamond"/>
          <w:color w:val="000000"/>
          <w:sz w:val="28"/>
        </w:rPr>
        <w:t>the</w:t>
      </w:r>
      <w:r w:rsidRPr="00FB2181">
        <w:rPr>
          <w:rFonts w:ascii="Garamond" w:hAnsi="Garamond"/>
          <w:color w:val="000000"/>
          <w:sz w:val="28"/>
        </w:rPr>
        <w:t xml:space="preserve"> family’s future home in 2018 and permanent in 2020. A Schenectady native, </w:t>
      </w:r>
      <w:r w:rsidR="00D91D64" w:rsidRPr="00FB2181">
        <w:rPr>
          <w:rFonts w:ascii="Garamond" w:hAnsi="Garamond"/>
          <w:color w:val="000000"/>
          <w:sz w:val="28"/>
        </w:rPr>
        <w:t>she</w:t>
      </w:r>
      <w:r w:rsidRPr="00FB2181">
        <w:rPr>
          <w:rFonts w:ascii="Garamond" w:hAnsi="Garamond"/>
          <w:color w:val="000000"/>
          <w:sz w:val="28"/>
        </w:rPr>
        <w:t xml:space="preserve"> graduated from Saint Lawrence University with a bachelor’s degree and American University with a master’s degree. </w:t>
      </w:r>
      <w:r w:rsidR="0031199A" w:rsidRPr="00FB2181">
        <w:rPr>
          <w:rFonts w:ascii="Garamond" w:hAnsi="Garamond"/>
          <w:color w:val="000000"/>
          <w:sz w:val="28"/>
        </w:rPr>
        <w:t>After college c</w:t>
      </w:r>
      <w:r w:rsidRPr="00FB2181">
        <w:rPr>
          <w:rFonts w:ascii="Garamond" w:hAnsi="Garamond"/>
          <w:color w:val="000000"/>
          <w:sz w:val="28"/>
        </w:rPr>
        <w:t xml:space="preserve">ommissioned </w:t>
      </w:r>
      <w:bookmarkStart w:id="0" w:name="_GoBack"/>
      <w:bookmarkEnd w:id="0"/>
      <w:r w:rsidR="0031199A" w:rsidRPr="00FB2181">
        <w:rPr>
          <w:rFonts w:ascii="Garamond" w:hAnsi="Garamond"/>
          <w:color w:val="000000"/>
          <w:sz w:val="28"/>
        </w:rPr>
        <w:t>with the</w:t>
      </w:r>
      <w:r w:rsidRPr="00FB2181">
        <w:rPr>
          <w:rFonts w:ascii="Garamond" w:hAnsi="Garamond"/>
          <w:color w:val="000000"/>
          <w:sz w:val="28"/>
        </w:rPr>
        <w:t xml:space="preserve"> Army Reserve </w:t>
      </w:r>
      <w:r w:rsidR="0031199A" w:rsidRPr="00FB2181">
        <w:rPr>
          <w:rFonts w:ascii="Garamond" w:hAnsi="Garamond"/>
          <w:color w:val="000000"/>
          <w:sz w:val="28"/>
        </w:rPr>
        <w:t>and</w:t>
      </w:r>
      <w:r w:rsidRPr="00FB2181">
        <w:rPr>
          <w:rFonts w:ascii="Garamond" w:hAnsi="Garamond"/>
          <w:color w:val="000000"/>
          <w:sz w:val="28"/>
        </w:rPr>
        <w:t xml:space="preserve"> was a high school teacher in upstate New York before transitioning to active duty. After 22 years in the Army, </w:t>
      </w:r>
      <w:r w:rsidR="00764F0F" w:rsidRPr="00FB2181">
        <w:rPr>
          <w:rFonts w:ascii="Garamond" w:hAnsi="Garamond"/>
          <w:color w:val="000000"/>
          <w:sz w:val="28"/>
        </w:rPr>
        <w:t>Rebecca</w:t>
      </w:r>
      <w:r w:rsidRPr="00FB2181">
        <w:rPr>
          <w:rFonts w:ascii="Garamond" w:hAnsi="Garamond"/>
          <w:color w:val="000000"/>
          <w:sz w:val="28"/>
        </w:rPr>
        <w:t xml:space="preserve"> served for a decade on the United States House Appropriations Committee, Subcommittee on Defense as Staff Director. </w:t>
      </w:r>
      <w:r w:rsidR="00764F0F" w:rsidRPr="00FB2181">
        <w:rPr>
          <w:rFonts w:ascii="Garamond" w:hAnsi="Garamond"/>
          <w:color w:val="000000"/>
          <w:sz w:val="28"/>
        </w:rPr>
        <w:t>Rebecca</w:t>
      </w:r>
      <w:r w:rsidRPr="00FB2181">
        <w:rPr>
          <w:rFonts w:ascii="Garamond" w:hAnsi="Garamond"/>
          <w:color w:val="000000"/>
          <w:sz w:val="28"/>
        </w:rPr>
        <w:t xml:space="preserve"> was responsible for drafting the annual defense appropriations bill, guiding the legislation through the Committee process, to the House Floor and eventually enactment into law. Additionally, </w:t>
      </w:r>
      <w:r w:rsidR="00764F0F" w:rsidRPr="00FB2181">
        <w:rPr>
          <w:rFonts w:ascii="Garamond" w:hAnsi="Garamond"/>
          <w:color w:val="000000"/>
          <w:sz w:val="28"/>
        </w:rPr>
        <w:t>she</w:t>
      </w:r>
      <w:r w:rsidRPr="00FB2181">
        <w:rPr>
          <w:rFonts w:ascii="Garamond" w:hAnsi="Garamond"/>
          <w:color w:val="000000"/>
          <w:sz w:val="28"/>
        </w:rPr>
        <w:t xml:space="preserve"> was responsible for oversight of Department of Defense spending of approximately $700 billion. Ensuring defense organizations and agencies efficiently spent taxpayer dollars will assist </w:t>
      </w:r>
      <w:r w:rsidR="00764F0F" w:rsidRPr="00FB2181">
        <w:rPr>
          <w:rFonts w:ascii="Garamond" w:hAnsi="Garamond"/>
          <w:color w:val="000000"/>
          <w:sz w:val="28"/>
        </w:rPr>
        <w:t>her</w:t>
      </w:r>
      <w:r w:rsidRPr="00FB2181">
        <w:rPr>
          <w:rFonts w:ascii="Garamond" w:hAnsi="Garamond"/>
          <w:color w:val="000000"/>
          <w:sz w:val="28"/>
        </w:rPr>
        <w:t xml:space="preserve"> as a trustee with annual budgets and efficient expenditures of local taxpayer dollars.</w:t>
      </w:r>
      <w:r w:rsidR="00764F0F" w:rsidRPr="00FB2181">
        <w:rPr>
          <w:rFonts w:ascii="Garamond" w:hAnsi="Garamond"/>
          <w:color w:val="000000"/>
          <w:sz w:val="28"/>
        </w:rPr>
        <w:t xml:space="preserve"> As Army</w:t>
      </w:r>
      <w:r w:rsidRPr="00FB2181">
        <w:rPr>
          <w:rFonts w:ascii="Garamond" w:hAnsi="Garamond"/>
          <w:color w:val="000000"/>
          <w:sz w:val="28"/>
        </w:rPr>
        <w:t xml:space="preserve"> Team Chief of Community </w:t>
      </w:r>
      <w:r w:rsidR="00764F0F" w:rsidRPr="00FB2181">
        <w:rPr>
          <w:rFonts w:ascii="Garamond" w:hAnsi="Garamond"/>
          <w:color w:val="000000"/>
          <w:sz w:val="28"/>
        </w:rPr>
        <w:t>Relations, she w</w:t>
      </w:r>
      <w:r w:rsidRPr="00FB2181">
        <w:rPr>
          <w:rFonts w:ascii="Garamond" w:hAnsi="Garamond"/>
          <w:color w:val="000000"/>
          <w:sz w:val="28"/>
        </w:rPr>
        <w:t>ork</w:t>
      </w:r>
      <w:r w:rsidR="00764F0F" w:rsidRPr="00FB2181">
        <w:rPr>
          <w:rFonts w:ascii="Garamond" w:hAnsi="Garamond"/>
          <w:color w:val="000000"/>
          <w:sz w:val="28"/>
        </w:rPr>
        <w:t>ed</w:t>
      </w:r>
      <w:r w:rsidRPr="00FB2181">
        <w:rPr>
          <w:rFonts w:ascii="Garamond" w:hAnsi="Garamond"/>
          <w:color w:val="000000"/>
          <w:sz w:val="28"/>
        </w:rPr>
        <w:t xml:space="preserve"> with public and veteran organizations</w:t>
      </w:r>
      <w:r w:rsidR="00764F0F" w:rsidRPr="00FB2181">
        <w:rPr>
          <w:rFonts w:ascii="Garamond" w:hAnsi="Garamond"/>
          <w:color w:val="000000"/>
          <w:sz w:val="28"/>
        </w:rPr>
        <w:t xml:space="preserve"> and</w:t>
      </w:r>
      <w:r w:rsidRPr="00FB2181">
        <w:rPr>
          <w:rFonts w:ascii="Garamond" w:hAnsi="Garamond"/>
          <w:color w:val="000000"/>
          <w:sz w:val="28"/>
        </w:rPr>
        <w:t xml:space="preserve"> learned the importance of listening to external organizations. As</w:t>
      </w:r>
      <w:r w:rsidR="0031199A" w:rsidRPr="00FB2181">
        <w:rPr>
          <w:rFonts w:ascii="Garamond" w:hAnsi="Garamond"/>
          <w:color w:val="000000"/>
          <w:sz w:val="28"/>
        </w:rPr>
        <w:t xml:space="preserve"> </w:t>
      </w:r>
      <w:r w:rsidRPr="00FB2181">
        <w:rPr>
          <w:rFonts w:ascii="Garamond" w:hAnsi="Garamond"/>
          <w:color w:val="000000"/>
          <w:sz w:val="28"/>
        </w:rPr>
        <w:t xml:space="preserve">Library Trustee, </w:t>
      </w:r>
      <w:r w:rsidR="00764F0F" w:rsidRPr="00FB2181">
        <w:rPr>
          <w:rFonts w:ascii="Garamond" w:hAnsi="Garamond"/>
          <w:color w:val="000000"/>
          <w:sz w:val="28"/>
        </w:rPr>
        <w:t>she’ll</w:t>
      </w:r>
      <w:r w:rsidRPr="00FB2181">
        <w:rPr>
          <w:rFonts w:ascii="Garamond" w:hAnsi="Garamond"/>
          <w:color w:val="000000"/>
          <w:sz w:val="28"/>
        </w:rPr>
        <w:t xml:space="preserve"> seek community input about the library and its services.</w:t>
      </w:r>
      <w:r w:rsidR="0031199A" w:rsidRPr="00FB2181">
        <w:rPr>
          <w:rFonts w:ascii="Garamond" w:hAnsi="Garamond"/>
          <w:color w:val="000000"/>
          <w:sz w:val="28"/>
        </w:rPr>
        <w:t xml:space="preserve"> </w:t>
      </w:r>
      <w:r w:rsidRPr="00FB2181">
        <w:rPr>
          <w:rFonts w:ascii="Garamond" w:hAnsi="Garamond"/>
          <w:color w:val="000000"/>
          <w:sz w:val="28"/>
        </w:rPr>
        <w:t xml:space="preserve">Serving with the Friends of the Library inspired </w:t>
      </w:r>
      <w:r w:rsidR="0031199A" w:rsidRPr="00FB2181">
        <w:rPr>
          <w:rFonts w:ascii="Garamond" w:hAnsi="Garamond"/>
          <w:color w:val="000000"/>
          <w:sz w:val="28"/>
        </w:rPr>
        <w:t>her</w:t>
      </w:r>
      <w:r w:rsidRPr="00FB2181">
        <w:rPr>
          <w:rFonts w:ascii="Garamond" w:hAnsi="Garamond"/>
          <w:color w:val="000000"/>
          <w:sz w:val="28"/>
        </w:rPr>
        <w:t xml:space="preserve"> to ensure our Community Library continues connections between our community institutions and the community it serves. As a trustee, </w:t>
      </w:r>
      <w:r w:rsidR="00764F0F" w:rsidRPr="00FB2181">
        <w:rPr>
          <w:rFonts w:ascii="Garamond" w:hAnsi="Garamond"/>
          <w:color w:val="000000"/>
          <w:sz w:val="28"/>
        </w:rPr>
        <w:t>Rebecca will</w:t>
      </w:r>
      <w:r w:rsidRPr="00FB2181">
        <w:rPr>
          <w:rFonts w:ascii="Garamond" w:hAnsi="Garamond"/>
          <w:color w:val="000000"/>
          <w:sz w:val="28"/>
        </w:rPr>
        <w:t xml:space="preserve"> work to increase partnerships and sources of funding for existing and new programs</w:t>
      </w:r>
      <w:r w:rsidR="00764F0F" w:rsidRPr="00FB2181">
        <w:rPr>
          <w:rFonts w:ascii="Garamond" w:hAnsi="Garamond"/>
          <w:color w:val="000000"/>
          <w:sz w:val="28"/>
        </w:rPr>
        <w:t>, and</w:t>
      </w:r>
      <w:r w:rsidRPr="00FB2181">
        <w:rPr>
          <w:rFonts w:ascii="Garamond" w:hAnsi="Garamond"/>
          <w:color w:val="000000"/>
          <w:sz w:val="28"/>
        </w:rPr>
        <w:t xml:space="preserve"> work with staff to use technology to reach new readers and help existing ones to return again and again.</w:t>
      </w:r>
      <w:r w:rsidR="0031199A" w:rsidRPr="00FB2181">
        <w:rPr>
          <w:rFonts w:ascii="Garamond" w:hAnsi="Garamond"/>
          <w:color w:val="000000"/>
          <w:sz w:val="28"/>
        </w:rPr>
        <w:t xml:space="preserve"> </w:t>
      </w:r>
      <w:r w:rsidR="00D91D64" w:rsidRPr="00FB2181">
        <w:rPr>
          <w:rFonts w:ascii="Garamond" w:hAnsi="Garamond"/>
          <w:color w:val="000000"/>
          <w:sz w:val="28"/>
        </w:rPr>
        <w:t>Rebecca</w:t>
      </w:r>
      <w:r w:rsidRPr="00FB2181">
        <w:rPr>
          <w:rFonts w:ascii="Garamond" w:hAnsi="Garamond"/>
          <w:color w:val="000000"/>
          <w:sz w:val="28"/>
        </w:rPr>
        <w:t xml:space="preserve"> currently serve</w:t>
      </w:r>
      <w:r w:rsidR="00D91D64" w:rsidRPr="00FB2181">
        <w:rPr>
          <w:rFonts w:ascii="Garamond" w:hAnsi="Garamond"/>
          <w:color w:val="000000"/>
          <w:sz w:val="28"/>
        </w:rPr>
        <w:t>s</w:t>
      </w:r>
      <w:r w:rsidRPr="00FB2181">
        <w:rPr>
          <w:rFonts w:ascii="Garamond" w:hAnsi="Garamond"/>
          <w:color w:val="000000"/>
          <w:sz w:val="28"/>
        </w:rPr>
        <w:t xml:space="preserve"> with the Schoharie County Trail Association, Literacy New York and the Citizens’ Budget Committee for the Cobleskill-Richmondville Sc</w:t>
      </w:r>
      <w:r w:rsidR="00D91D64" w:rsidRPr="00FB2181">
        <w:rPr>
          <w:rFonts w:ascii="Garamond" w:hAnsi="Garamond"/>
          <w:color w:val="000000"/>
          <w:sz w:val="28"/>
        </w:rPr>
        <w:t>hool District</w:t>
      </w:r>
      <w:r w:rsidR="00764F0F" w:rsidRPr="00FB2181">
        <w:rPr>
          <w:rFonts w:ascii="Garamond" w:hAnsi="Garamond"/>
          <w:color w:val="000000"/>
          <w:sz w:val="28"/>
        </w:rPr>
        <w:t>.</w:t>
      </w:r>
    </w:p>
    <w:p w:rsidR="00AF3933" w:rsidRPr="00FB2181" w:rsidRDefault="00AF3933" w:rsidP="00FB2181">
      <w:pPr>
        <w:pStyle w:val="NormalWeb"/>
        <w:spacing w:before="0" w:beforeAutospacing="0" w:after="20" w:afterAutospacing="0"/>
        <w:ind w:left="-630"/>
        <w:rPr>
          <w:b/>
          <w:sz w:val="28"/>
        </w:rPr>
      </w:pPr>
      <w:r w:rsidRPr="00FB2181">
        <w:rPr>
          <w:b/>
          <w:sz w:val="28"/>
        </w:rPr>
        <w:t>Four Year Term</w:t>
      </w:r>
    </w:p>
    <w:p w:rsidR="00AF3933" w:rsidRPr="00FB2181" w:rsidRDefault="00AF3933" w:rsidP="00FB2181">
      <w:pPr>
        <w:pStyle w:val="NormalWeb"/>
        <w:spacing w:before="0" w:beforeAutospacing="0" w:after="20" w:afterAutospacing="0"/>
        <w:ind w:left="-630" w:firstLine="360"/>
        <w:rPr>
          <w:sz w:val="28"/>
        </w:rPr>
      </w:pPr>
      <w:r w:rsidRPr="00FB2181">
        <w:rPr>
          <w:b/>
          <w:sz w:val="28"/>
        </w:rPr>
        <w:t>Leo McAllister</w:t>
      </w:r>
      <w:r w:rsidRPr="00FB2181">
        <w:rPr>
          <w:sz w:val="28"/>
        </w:rPr>
        <w:t>. B</w:t>
      </w:r>
      <w:r w:rsidR="001774A8" w:rsidRPr="00FB2181">
        <w:rPr>
          <w:sz w:val="28"/>
        </w:rPr>
        <w:t>ackground</w:t>
      </w:r>
      <w:r w:rsidRPr="00FB2181">
        <w:rPr>
          <w:sz w:val="28"/>
        </w:rPr>
        <w:t xml:space="preserve"> not available at this time.</w:t>
      </w:r>
    </w:p>
    <w:sectPr w:rsidR="00AF3933" w:rsidRPr="00FB2181" w:rsidSect="00FB2181">
      <w:pgSz w:w="12240" w:h="15840"/>
      <w:pgMar w:top="450" w:right="99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1E"/>
    <w:rsid w:val="00134329"/>
    <w:rsid w:val="001774A8"/>
    <w:rsid w:val="0031199A"/>
    <w:rsid w:val="003F4B5A"/>
    <w:rsid w:val="005610B9"/>
    <w:rsid w:val="00764F0F"/>
    <w:rsid w:val="00776680"/>
    <w:rsid w:val="00A01594"/>
    <w:rsid w:val="00AF3933"/>
    <w:rsid w:val="00C33D90"/>
    <w:rsid w:val="00D6401E"/>
    <w:rsid w:val="00D91D64"/>
    <w:rsid w:val="00EA6B57"/>
    <w:rsid w:val="00FB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19A5"/>
  <w15:chartTrackingRefBased/>
  <w15:docId w15:val="{69DEAD7A-62FC-4F35-89C9-DCB4EF4F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4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2606">
      <w:bodyDiv w:val="1"/>
      <w:marLeft w:val="0"/>
      <w:marRight w:val="0"/>
      <w:marTop w:val="0"/>
      <w:marBottom w:val="0"/>
      <w:divBdr>
        <w:top w:val="none" w:sz="0" w:space="0" w:color="auto"/>
        <w:left w:val="none" w:sz="0" w:space="0" w:color="auto"/>
        <w:bottom w:val="none" w:sz="0" w:space="0" w:color="auto"/>
        <w:right w:val="none" w:sz="0" w:space="0" w:color="auto"/>
      </w:divBdr>
    </w:div>
    <w:div w:id="18449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Zimmer</dc:creator>
  <cp:keywords/>
  <dc:description/>
  <cp:lastModifiedBy>Kimberly Zimmer</cp:lastModifiedBy>
  <cp:revision>6</cp:revision>
  <cp:lastPrinted>2022-05-04T20:14:00Z</cp:lastPrinted>
  <dcterms:created xsi:type="dcterms:W3CDTF">2022-05-02T17:23:00Z</dcterms:created>
  <dcterms:modified xsi:type="dcterms:W3CDTF">2022-05-04T23:55:00Z</dcterms:modified>
</cp:coreProperties>
</file>